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B8" w:rsidRDefault="00CA64B8">
      <w:r>
        <w:t>Introduction of John Mitchell as Project Coordinator for this project.  Contact information is below.</w:t>
      </w:r>
    </w:p>
    <w:p w:rsidR="00CA64B8" w:rsidRDefault="00CA64B8" w:rsidP="00CA64B8">
      <w:pPr>
        <w:tabs>
          <w:tab w:val="left" w:pos="2160"/>
        </w:tabs>
        <w:ind w:left="720"/>
      </w:pPr>
      <w:r w:rsidRPr="00CA64B8">
        <w:rPr>
          <w:b/>
        </w:rPr>
        <w:t>Email:</w:t>
      </w:r>
      <w:r>
        <w:tab/>
      </w:r>
      <w:hyperlink r:id="rId6" w:history="1">
        <w:r w:rsidRPr="00EF3CA3">
          <w:rPr>
            <w:rStyle w:val="Hyperlink"/>
          </w:rPr>
          <w:t>john.mitchell@managementcouncil.org</w:t>
        </w:r>
      </w:hyperlink>
    </w:p>
    <w:p w:rsidR="00CA64B8" w:rsidRDefault="00CA64B8" w:rsidP="00CA64B8">
      <w:pPr>
        <w:tabs>
          <w:tab w:val="left" w:pos="2160"/>
        </w:tabs>
        <w:ind w:left="720"/>
      </w:pPr>
      <w:r w:rsidRPr="00CA64B8">
        <w:rPr>
          <w:b/>
        </w:rPr>
        <w:t>Cell:</w:t>
      </w:r>
      <w:r>
        <w:tab/>
        <w:t>216-233-0056</w:t>
      </w:r>
    </w:p>
    <w:p w:rsidR="00CA64B8" w:rsidRDefault="00CA64B8"/>
    <w:p w:rsidR="00CA64B8" w:rsidRDefault="00CA64B8">
      <w:bookmarkStart w:id="0" w:name="_GoBack"/>
      <w:bookmarkEnd w:id="0"/>
    </w:p>
    <w:p w:rsidR="00D92EC5" w:rsidRDefault="0057228A">
      <w:r>
        <w:t>Required Feature Set Additions:</w:t>
      </w:r>
    </w:p>
    <w:p w:rsidR="0057228A" w:rsidRDefault="00810B6D" w:rsidP="0057228A">
      <w:pPr>
        <w:ind w:left="360"/>
      </w:pPr>
      <w:r>
        <w:t>There may be existing functionality that would allow funding to flow between enrolling entity and submitting entity.  We will r</w:t>
      </w:r>
      <w:r w:rsidR="00D50D07">
        <w:t>eview EMIS capabilities regarding funding flow between e</w:t>
      </w:r>
      <w:r>
        <w:t>ntities.</w:t>
      </w:r>
    </w:p>
    <w:p w:rsidR="00D50D07" w:rsidRDefault="00810B6D" w:rsidP="0057228A">
      <w:pPr>
        <w:ind w:left="360"/>
      </w:pPr>
      <w:r>
        <w:t>Solution will need to accommodate s</w:t>
      </w:r>
      <w:r w:rsidR="00D50D07">
        <w:t>tart date and cut-off date for enrollment</w:t>
      </w:r>
      <w:r>
        <w:t>.</w:t>
      </w:r>
    </w:p>
    <w:p w:rsidR="00D50D07" w:rsidRDefault="00810B6D" w:rsidP="00D50D07">
      <w:pPr>
        <w:ind w:left="720"/>
      </w:pPr>
      <w:r>
        <w:t>Should solution a</w:t>
      </w:r>
      <w:r w:rsidR="00D50D07">
        <w:t>utomatically cut off enrollment</w:t>
      </w:r>
      <w:r>
        <w:t>?</w:t>
      </w:r>
    </w:p>
    <w:p w:rsidR="00D50D07" w:rsidRDefault="00D50D07" w:rsidP="0057228A">
      <w:pPr>
        <w:ind w:left="360"/>
      </w:pPr>
      <w:r>
        <w:t>Notification to Instructor</w:t>
      </w:r>
      <w:r w:rsidR="00810B6D">
        <w:t>/Teacher</w:t>
      </w:r>
      <w:r>
        <w:t xml:space="preserve"> of new student enrollment</w:t>
      </w:r>
      <w:r w:rsidR="00810B6D">
        <w:t>.</w:t>
      </w:r>
    </w:p>
    <w:p w:rsidR="00D50D07" w:rsidRDefault="00810B6D" w:rsidP="0057228A">
      <w:pPr>
        <w:ind w:left="360"/>
      </w:pPr>
      <w:r>
        <w:t>How will s</w:t>
      </w:r>
      <w:r w:rsidR="00D50D07">
        <w:t xml:space="preserve">tudent </w:t>
      </w:r>
      <w:r>
        <w:t>n</w:t>
      </w:r>
      <w:r w:rsidR="00D50D07">
        <w:t xml:space="preserve">otification of enrollment </w:t>
      </w:r>
      <w:r>
        <w:t>work?  Will notification come from the system or from the Instructor/Teacher?</w:t>
      </w:r>
    </w:p>
    <w:p w:rsidR="0057228A" w:rsidRDefault="0057228A"/>
    <w:p w:rsidR="0057228A" w:rsidRDefault="0057228A"/>
    <w:p w:rsidR="0057228A" w:rsidRDefault="0057228A">
      <w:r>
        <w:t>Additional Feature Set Additions:</w:t>
      </w:r>
      <w:r w:rsidR="00810B6D">
        <w:t xml:space="preserve">  None discussed during the meeting.</w:t>
      </w:r>
    </w:p>
    <w:p w:rsidR="0057228A" w:rsidRDefault="0057228A"/>
    <w:p w:rsidR="0057228A" w:rsidRDefault="0057228A"/>
    <w:p w:rsidR="0057228A" w:rsidRDefault="00810B6D">
      <w:r>
        <w:t>There was a suggestion to f</w:t>
      </w:r>
      <w:r w:rsidR="007E448D">
        <w:t xml:space="preserve">ollow up with Chad </w:t>
      </w:r>
      <w:r>
        <w:t xml:space="preserve">Carson </w:t>
      </w:r>
      <w:r w:rsidR="007E448D">
        <w:t xml:space="preserve">on </w:t>
      </w:r>
      <w:r>
        <w:t>the LACA</w:t>
      </w:r>
      <w:r w:rsidR="007E448D">
        <w:t xml:space="preserve"> database </w:t>
      </w:r>
      <w:r>
        <w:t>as either a</w:t>
      </w:r>
      <w:r w:rsidR="007E448D">
        <w:t xml:space="preserve"> potential solution</w:t>
      </w:r>
      <w:r>
        <w:t xml:space="preserve"> for consideration and/or to provide additional insight on system requirements.</w:t>
      </w:r>
    </w:p>
    <w:p w:rsidR="007E448D" w:rsidRDefault="007E448D"/>
    <w:p w:rsidR="007E448D" w:rsidRDefault="007E448D"/>
    <w:sectPr w:rsidR="007E448D" w:rsidSect="00810B6D">
      <w:headerReference w:type="default" r:id="rId7"/>
      <w:pgSz w:w="12240" w:h="15840" w:code="1"/>
      <w:pgMar w:top="1584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49" w:rsidRDefault="00606B49" w:rsidP="00810B6D">
      <w:r>
        <w:separator/>
      </w:r>
    </w:p>
  </w:endnote>
  <w:endnote w:type="continuationSeparator" w:id="0">
    <w:p w:rsidR="00606B49" w:rsidRDefault="00606B49" w:rsidP="0081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49" w:rsidRDefault="00606B49" w:rsidP="00810B6D">
      <w:r>
        <w:separator/>
      </w:r>
    </w:p>
  </w:footnote>
  <w:footnote w:type="continuationSeparator" w:id="0">
    <w:p w:rsidR="00606B49" w:rsidRDefault="00606B49" w:rsidP="0081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6D" w:rsidRDefault="00810B6D" w:rsidP="00810B6D">
    <w:pPr>
      <w:spacing w:after="120"/>
      <w:jc w:val="center"/>
      <w:rPr>
        <w:b/>
      </w:rPr>
    </w:pPr>
    <w:r>
      <w:rPr>
        <w:b/>
      </w:rPr>
      <w:t>Distance Learning and Course Catalog Registration System</w:t>
    </w:r>
  </w:p>
  <w:p w:rsidR="00810B6D" w:rsidRPr="00D46919" w:rsidRDefault="00810B6D" w:rsidP="00810B6D">
    <w:pPr>
      <w:jc w:val="center"/>
      <w:rPr>
        <w:b/>
      </w:rPr>
    </w:pPr>
    <w:r>
      <w:rPr>
        <w:b/>
      </w:rPr>
      <w:t xml:space="preserve">Meeting Notes:  </w:t>
    </w:r>
    <w:r w:rsidRPr="00D46919">
      <w:rPr>
        <w:b/>
      </w:rPr>
      <w:t>Thursday, November 17,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3"/>
    <w:rsid w:val="002C3968"/>
    <w:rsid w:val="00316723"/>
    <w:rsid w:val="0057228A"/>
    <w:rsid w:val="00606B49"/>
    <w:rsid w:val="00687763"/>
    <w:rsid w:val="007E448D"/>
    <w:rsid w:val="00810B6D"/>
    <w:rsid w:val="00C73A43"/>
    <w:rsid w:val="00C73E2E"/>
    <w:rsid w:val="00CA64B8"/>
    <w:rsid w:val="00D46919"/>
    <w:rsid w:val="00D50D07"/>
    <w:rsid w:val="00D92EC5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337C1"/>
  <w15:chartTrackingRefBased/>
  <w15:docId w15:val="{7D97E605-4A90-47DB-BD04-F7D81E6F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6D"/>
  </w:style>
  <w:style w:type="paragraph" w:styleId="Footer">
    <w:name w:val="footer"/>
    <w:basedOn w:val="Normal"/>
    <w:link w:val="FooterChar"/>
    <w:uiPriority w:val="99"/>
    <w:unhideWhenUsed/>
    <w:rsid w:val="0081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6D"/>
  </w:style>
  <w:style w:type="character" w:styleId="Hyperlink">
    <w:name w:val="Hyperlink"/>
    <w:basedOn w:val="DefaultParagraphFont"/>
    <w:uiPriority w:val="99"/>
    <w:unhideWhenUsed/>
    <w:rsid w:val="00CA6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mitchell@management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John Mitchell</cp:lastModifiedBy>
  <cp:revision>4</cp:revision>
  <dcterms:created xsi:type="dcterms:W3CDTF">2022-11-17T13:58:00Z</dcterms:created>
  <dcterms:modified xsi:type="dcterms:W3CDTF">2022-11-28T14:08:00Z</dcterms:modified>
</cp:coreProperties>
</file>